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6" w:lineRule="auto"/>
        <w:rPr>
          <w:rFonts w:ascii="Arial"/>
          <w:sz w:val="21"/>
        </w:rPr>
      </w:pPr>
    </w:p>
    <w:p>
      <w:pPr>
        <w:spacing w:line="317" w:lineRule="auto"/>
        <w:rPr>
          <w:rFonts w:ascii="Arial"/>
          <w:sz w:val="21"/>
        </w:rPr>
      </w:pPr>
    </w:p>
    <w:p>
      <w:pPr>
        <w:spacing w:line="317" w:lineRule="auto"/>
        <w:rPr>
          <w:rFonts w:ascii="Arial"/>
          <w:sz w:val="21"/>
        </w:rPr>
      </w:pPr>
    </w:p>
    <w:p>
      <w:pPr>
        <w:spacing w:before="215" w:line="223" w:lineRule="auto"/>
        <w:ind w:left="56"/>
        <w:outlineLvl w:val="0"/>
        <w:rPr>
          <w:rFonts w:ascii="宋体" w:hAnsi="宋体" w:eastAsia="宋体" w:cs="宋体"/>
          <w:sz w:val="66"/>
          <w:szCs w:val="66"/>
        </w:rPr>
      </w:pPr>
      <w:r>
        <w:rPr>
          <w:rFonts w:ascii="宋体" w:hAnsi="宋体" w:eastAsia="宋体" w:cs="宋体"/>
          <w:color w:val="FF0000"/>
          <w:spacing w:val="9"/>
          <w:sz w:val="66"/>
          <w:szCs w:val="66"/>
          <w14:textOutline w14:w="9525" w14:cap="flat" w14:cmpd="sng">
            <w14:solidFill>
              <w14:srgbClr w14:val="FF0000"/>
            </w14:solidFill>
            <w14:prstDash w14:val="solid"/>
            <w14:miter w14:val="0"/>
          </w14:textOutline>
        </w:rPr>
        <w:t>济南市工程建设标准造价协会</w: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127" w:line="45" w:lineRule="exact"/>
        <w:ind w:firstLine="13"/>
      </w:pPr>
      <w:r>
        <w:drawing>
          <wp:inline distT="0" distB="0" distL="0" distR="0">
            <wp:extent cx="5579745" cy="2857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5579745" cy="28575"/>
                    </a:xfrm>
                    <a:prstGeom prst="rect">
                      <a:avLst/>
                    </a:prstGeom>
                  </pic:spPr>
                </pic:pic>
              </a:graphicData>
            </a:graphic>
          </wp:inline>
        </w:drawing>
      </w:r>
    </w:p>
    <w:p>
      <w:pPr>
        <w:spacing w:line="312" w:lineRule="auto"/>
        <w:rPr>
          <w:rFonts w:ascii="Arial"/>
          <w:sz w:val="21"/>
        </w:rPr>
      </w:pPr>
    </w:p>
    <w:p>
      <w:pPr>
        <w:spacing w:before="140" w:line="247" w:lineRule="auto"/>
        <w:ind w:left="1993" w:hanging="1994"/>
        <w:jc w:val="center"/>
        <w:rPr>
          <w:rFonts w:hint="eastAsia" w:ascii="宋体" w:hAnsi="宋体" w:eastAsia="宋体" w:cs="宋体"/>
          <w:spacing w:val="11"/>
          <w:sz w:val="43"/>
          <w:szCs w:val="43"/>
          <w:lang w:val="en-US" w:eastAsia="zh-CN"/>
          <w14:textOutline w14:w="7972" w14:cap="sq" w14:cmpd="sng">
            <w14:solidFill>
              <w14:srgbClr w14:val="000000"/>
            </w14:solidFill>
            <w14:prstDash w14:val="solid"/>
            <w14:bevel/>
          </w14:textOutline>
        </w:rPr>
      </w:pPr>
      <w:r>
        <w:rPr>
          <w:rFonts w:ascii="宋体" w:hAnsi="宋体" w:eastAsia="宋体" w:cs="宋体"/>
          <w:spacing w:val="11"/>
          <w:sz w:val="43"/>
          <w:szCs w:val="43"/>
          <w14:textOutline w14:w="7972" w14:cap="sq" w14:cmpd="sng">
            <w14:solidFill>
              <w14:srgbClr w14:val="000000"/>
            </w14:solidFill>
            <w14:prstDash w14:val="solid"/>
            <w14:bevel/>
          </w14:textOutline>
        </w:rPr>
        <w:t>济南市工程建设标准造价协会关于</w:t>
      </w:r>
      <w:r>
        <w:rPr>
          <w:rFonts w:hint="eastAsia" w:ascii="宋体" w:hAnsi="宋体" w:eastAsia="宋体" w:cs="宋体"/>
          <w:spacing w:val="11"/>
          <w:sz w:val="43"/>
          <w:szCs w:val="43"/>
          <w:lang w:val="en-US" w:eastAsia="zh-CN"/>
          <w14:textOutline w14:w="7972" w14:cap="sq" w14:cmpd="sng">
            <w14:solidFill>
              <w14:srgbClr w14:val="000000"/>
            </w14:solidFill>
            <w14:prstDash w14:val="solid"/>
            <w14:bevel/>
          </w14:textOutline>
        </w:rPr>
        <w:t>增补</w:t>
      </w:r>
    </w:p>
    <w:p>
      <w:pPr>
        <w:spacing w:before="140" w:line="247" w:lineRule="auto"/>
        <w:ind w:left="1993" w:hanging="1994"/>
        <w:jc w:val="center"/>
        <w:rPr>
          <w:rFonts w:ascii="宋体" w:hAnsi="宋体" w:eastAsia="宋体" w:cs="宋体"/>
          <w:sz w:val="43"/>
          <w:szCs w:val="43"/>
        </w:rPr>
      </w:pPr>
      <w:r>
        <w:rPr>
          <w:rFonts w:hint="eastAsia" w:ascii="宋体" w:hAnsi="宋体" w:eastAsia="宋体" w:cs="宋体"/>
          <w:spacing w:val="11"/>
          <w:sz w:val="43"/>
          <w:szCs w:val="43"/>
          <w:lang w:val="en-US" w:eastAsia="zh-CN"/>
          <w14:textOutline w14:w="7972" w14:cap="sq" w14:cmpd="sng">
            <w14:solidFill>
              <w14:srgbClr w14:val="000000"/>
            </w14:solidFill>
            <w14:prstDash w14:val="solid"/>
            <w14:bevel/>
          </w14:textOutline>
        </w:rPr>
        <w:t>莱芜区、钢城区</w:t>
      </w:r>
      <w:r>
        <w:rPr>
          <w:rFonts w:ascii="宋体" w:hAnsi="宋体" w:eastAsia="宋体" w:cs="宋体"/>
          <w:spacing w:val="10"/>
          <w:sz w:val="43"/>
          <w:szCs w:val="43"/>
          <w14:textOutline w14:w="7972" w14:cap="sq" w14:cmpd="sng">
            <w14:solidFill>
              <w14:srgbClr w14:val="000000"/>
            </w14:solidFill>
            <w14:prstDash w14:val="solid"/>
            <w14:bevel/>
          </w14:textOutline>
        </w:rPr>
        <w:t>评审专家的通知</w:t>
      </w:r>
    </w:p>
    <w:p>
      <w:pPr>
        <w:spacing w:line="278" w:lineRule="auto"/>
        <w:jc w:val="center"/>
        <w:rPr>
          <w:rFonts w:ascii="Arial"/>
          <w:sz w:val="21"/>
        </w:rPr>
      </w:pPr>
    </w:p>
    <w:p>
      <w:pPr>
        <w:ind w:firstLine="652" w:firstLineChars="200"/>
        <w:rPr>
          <w:rFonts w:hint="eastAsia" w:ascii="仿宋" w:hAnsi="仿宋" w:eastAsia="仿宋" w:cs="仿宋"/>
          <w:snapToGrid w:val="0"/>
          <w:color w:val="000000"/>
          <w:spacing w:val="8"/>
          <w:kern w:val="0"/>
          <w:position w:val="17"/>
          <w:sz w:val="31"/>
          <w:szCs w:val="31"/>
          <w:lang w:val="en-US" w:eastAsia="en-US" w:bidi="ar-SA"/>
        </w:rPr>
      </w:pPr>
      <w:r>
        <w:rPr>
          <w:rFonts w:hint="eastAsia" w:ascii="仿宋" w:hAnsi="仿宋" w:eastAsia="仿宋" w:cs="仿宋"/>
          <w:snapToGrid w:val="0"/>
          <w:color w:val="000000"/>
          <w:spacing w:val="8"/>
          <w:kern w:val="0"/>
          <w:position w:val="17"/>
          <w:sz w:val="31"/>
          <w:szCs w:val="31"/>
          <w:lang w:val="en-US" w:eastAsia="en-US" w:bidi="ar-SA"/>
        </w:rPr>
        <w:t>为适应建设工程争议评审工作的开展,满足争议评审工作需要，发挥工程建设领域专家的专业特长，保证争议评审工作成果质量，经协会研究决定，济南市工程建设标准造价协会按照有关程序</w:t>
      </w:r>
      <w:r>
        <w:rPr>
          <w:rFonts w:hint="eastAsia" w:ascii="仿宋" w:hAnsi="仿宋" w:eastAsia="仿宋" w:cs="仿宋"/>
          <w:snapToGrid w:val="0"/>
          <w:color w:val="000000"/>
          <w:spacing w:val="8"/>
          <w:kern w:val="0"/>
          <w:position w:val="17"/>
          <w:sz w:val="31"/>
          <w:szCs w:val="31"/>
          <w:lang w:val="en-US" w:eastAsia="zh-CN" w:bidi="ar-SA"/>
        </w:rPr>
        <w:t>增补莱芜区、钢城区</w:t>
      </w:r>
      <w:r>
        <w:rPr>
          <w:rFonts w:hint="eastAsia" w:ascii="仿宋" w:hAnsi="仿宋" w:eastAsia="仿宋" w:cs="仿宋"/>
          <w:snapToGrid w:val="0"/>
          <w:color w:val="000000"/>
          <w:spacing w:val="8"/>
          <w:kern w:val="0"/>
          <w:position w:val="17"/>
          <w:sz w:val="31"/>
          <w:szCs w:val="31"/>
          <w:lang w:val="en-US" w:eastAsia="en-US" w:bidi="ar-SA"/>
        </w:rPr>
        <w:t>评审专家。评审专家原则上由具有良好的职业道德、相关专业注册执业资格或与申请评审专业相对应的高级专业技术职称，</w:t>
      </w:r>
      <w:r>
        <w:rPr>
          <w:rFonts w:hint="eastAsia" w:ascii="仿宋" w:hAnsi="仿宋" w:eastAsia="仿宋" w:cs="仿宋"/>
          <w:snapToGrid w:val="0"/>
          <w:color w:val="000000"/>
          <w:spacing w:val="8"/>
          <w:kern w:val="0"/>
          <w:position w:val="17"/>
          <w:sz w:val="31"/>
          <w:szCs w:val="31"/>
          <w:lang w:val="en-US" w:eastAsia="zh-CN" w:bidi="ar-SA"/>
        </w:rPr>
        <w:t>且</w:t>
      </w:r>
      <w:r>
        <w:rPr>
          <w:rFonts w:hint="eastAsia" w:ascii="仿宋" w:hAnsi="仿宋" w:eastAsia="仿宋" w:cs="仿宋"/>
          <w:snapToGrid w:val="0"/>
          <w:color w:val="000000"/>
          <w:spacing w:val="8"/>
          <w:kern w:val="0"/>
          <w:position w:val="17"/>
          <w:sz w:val="31"/>
          <w:szCs w:val="31"/>
          <w:lang w:val="en-US" w:eastAsia="en-US" w:bidi="ar-SA"/>
        </w:rPr>
        <w:t>从事相关领域工作10年以上，熟悉国家相关行业法律法规及政策的专家担任</w:t>
      </w:r>
      <w:r>
        <w:rPr>
          <w:rFonts w:hint="eastAsia" w:ascii="仿宋" w:hAnsi="仿宋" w:eastAsia="仿宋" w:cs="仿宋"/>
          <w:snapToGrid w:val="0"/>
          <w:color w:val="000000"/>
          <w:spacing w:val="8"/>
          <w:kern w:val="0"/>
          <w:position w:val="17"/>
          <w:sz w:val="31"/>
          <w:szCs w:val="31"/>
          <w:lang w:val="en-US" w:eastAsia="zh-CN" w:bidi="ar-SA"/>
        </w:rPr>
        <w:t>；</w:t>
      </w:r>
      <w:r>
        <w:rPr>
          <w:rFonts w:hint="eastAsia" w:ascii="仿宋" w:hAnsi="仿宋" w:eastAsia="仿宋" w:cs="仿宋"/>
          <w:snapToGrid w:val="0"/>
          <w:color w:val="000000"/>
          <w:spacing w:val="8"/>
          <w:kern w:val="0"/>
          <w:position w:val="17"/>
          <w:sz w:val="31"/>
          <w:szCs w:val="31"/>
          <w:lang w:val="en-US" w:eastAsia="en-US" w:bidi="ar-SA"/>
        </w:rPr>
        <w:t>评审专家</w:t>
      </w:r>
      <w:r>
        <w:rPr>
          <w:rFonts w:hint="eastAsia" w:ascii="仿宋" w:hAnsi="仿宋" w:eastAsia="仿宋" w:cs="仿宋"/>
          <w:snapToGrid w:val="0"/>
          <w:color w:val="000000"/>
          <w:spacing w:val="8"/>
          <w:kern w:val="0"/>
          <w:position w:val="17"/>
          <w:sz w:val="31"/>
          <w:szCs w:val="31"/>
          <w:lang w:val="en-US" w:eastAsia="zh-CN" w:bidi="ar-SA"/>
        </w:rPr>
        <w:t>所在工作单位注册地为莱芜区或钢城区，且为本协会会员单位。</w:t>
      </w:r>
      <w:r>
        <w:rPr>
          <w:rFonts w:hint="eastAsia" w:ascii="仿宋" w:hAnsi="仿宋" w:eastAsia="仿宋" w:cs="仿宋"/>
          <w:snapToGrid w:val="0"/>
          <w:color w:val="000000"/>
          <w:spacing w:val="8"/>
          <w:kern w:val="0"/>
          <w:position w:val="17"/>
          <w:sz w:val="31"/>
          <w:szCs w:val="31"/>
          <w:lang w:val="en-US" w:eastAsia="en-US" w:bidi="ar-SA"/>
        </w:rPr>
        <w:t>凡是满足以上条件的专家，均可填写《评审专家信息表》(详见附件），申请成为评审专家</w:t>
      </w:r>
      <w:r>
        <w:rPr>
          <w:rFonts w:hint="eastAsia" w:ascii="仿宋" w:hAnsi="仿宋" w:eastAsia="仿宋" w:cs="仿宋"/>
          <w:snapToGrid w:val="0"/>
          <w:color w:val="000000"/>
          <w:spacing w:val="8"/>
          <w:kern w:val="0"/>
          <w:position w:val="17"/>
          <w:sz w:val="31"/>
          <w:szCs w:val="31"/>
          <w:lang w:val="en-US" w:eastAsia="zh-CN" w:bidi="ar-SA"/>
        </w:rPr>
        <w:t>，并将盖章后的纸质版材料</w:t>
      </w:r>
      <w:bookmarkStart w:id="0" w:name="_GoBack"/>
      <w:bookmarkEnd w:id="0"/>
      <w:r>
        <w:rPr>
          <w:rFonts w:hint="eastAsia" w:ascii="仿宋" w:hAnsi="仿宋" w:eastAsia="仿宋" w:cs="仿宋"/>
          <w:snapToGrid w:val="0"/>
          <w:color w:val="000000"/>
          <w:spacing w:val="8"/>
          <w:kern w:val="0"/>
          <w:position w:val="17"/>
          <w:sz w:val="31"/>
          <w:szCs w:val="31"/>
          <w:lang w:val="en-US" w:eastAsia="zh-CN" w:bidi="ar-SA"/>
        </w:rPr>
        <w:t>寄送到协会（地址：济南市历下区建设档案大厦2301）</w:t>
      </w:r>
      <w:r>
        <w:rPr>
          <w:rFonts w:hint="eastAsia" w:ascii="仿宋" w:hAnsi="仿宋" w:eastAsia="仿宋" w:cs="仿宋"/>
          <w:snapToGrid w:val="0"/>
          <w:color w:val="000000"/>
          <w:spacing w:val="8"/>
          <w:kern w:val="0"/>
          <w:position w:val="17"/>
          <w:sz w:val="31"/>
          <w:szCs w:val="31"/>
          <w:lang w:val="en-US" w:eastAsia="en-US" w:bidi="ar-SA"/>
        </w:rPr>
        <w:t>。</w:t>
      </w:r>
    </w:p>
    <w:p>
      <w:pPr>
        <w:ind w:firstLine="652" w:firstLineChars="200"/>
        <w:rPr>
          <w:rFonts w:hint="default" w:ascii="仿宋" w:hAnsi="仿宋" w:eastAsia="仿宋" w:cs="仿宋"/>
          <w:snapToGrid w:val="0"/>
          <w:color w:val="000000"/>
          <w:spacing w:val="8"/>
          <w:kern w:val="0"/>
          <w:position w:val="17"/>
          <w:sz w:val="31"/>
          <w:szCs w:val="31"/>
          <w:lang w:val="en-US" w:eastAsia="zh-CN" w:bidi="ar-SA"/>
        </w:rPr>
      </w:pPr>
      <w:r>
        <w:rPr>
          <w:rFonts w:hint="eastAsia" w:ascii="仿宋" w:hAnsi="仿宋" w:eastAsia="仿宋" w:cs="仿宋"/>
          <w:snapToGrid w:val="0"/>
          <w:color w:val="000000"/>
          <w:spacing w:val="8"/>
          <w:kern w:val="0"/>
          <w:position w:val="17"/>
          <w:sz w:val="31"/>
          <w:szCs w:val="31"/>
          <w:lang w:val="en-US" w:eastAsia="zh-CN" w:bidi="ar-SA"/>
        </w:rPr>
        <w:t>联系人：周芳宇           联系电话：0531-61378920</w:t>
      </w:r>
    </w:p>
    <w:p>
      <w:pPr>
        <w:pStyle w:val="2"/>
        <w:spacing w:before="101" w:line="227" w:lineRule="auto"/>
        <w:ind w:left="661"/>
        <w:rPr>
          <w:rFonts w:ascii="仿宋" w:hAnsi="仿宋" w:eastAsia="仿宋" w:cs="仿宋"/>
          <w:snapToGrid w:val="0"/>
          <w:color w:val="000000"/>
          <w:spacing w:val="8"/>
          <w:kern w:val="0"/>
          <w:position w:val="17"/>
          <w:sz w:val="31"/>
          <w:szCs w:val="31"/>
          <w:lang w:val="en-US" w:eastAsia="en-US" w:bidi="ar-SA"/>
        </w:rPr>
      </w:pPr>
    </w:p>
    <w:p>
      <w:pPr>
        <w:pStyle w:val="2"/>
        <w:spacing w:before="101" w:line="227" w:lineRule="auto"/>
        <w:ind w:left="661"/>
        <w:rPr>
          <w:rFonts w:ascii="仿宋" w:hAnsi="仿宋" w:eastAsia="仿宋" w:cs="仿宋"/>
          <w:snapToGrid w:val="0"/>
          <w:color w:val="000000"/>
          <w:spacing w:val="8"/>
          <w:kern w:val="0"/>
          <w:position w:val="17"/>
          <w:sz w:val="31"/>
          <w:szCs w:val="31"/>
          <w:lang w:val="en-US" w:eastAsia="en-US" w:bidi="ar-SA"/>
        </w:rPr>
      </w:pPr>
      <w:r>
        <w:rPr>
          <w:rFonts w:ascii="仿宋" w:hAnsi="仿宋" w:eastAsia="仿宋" w:cs="仿宋"/>
          <w:snapToGrid w:val="0"/>
          <w:color w:val="000000"/>
          <w:spacing w:val="8"/>
          <w:kern w:val="0"/>
          <w:position w:val="17"/>
          <w:sz w:val="31"/>
          <w:szCs w:val="31"/>
          <w:lang w:val="en-US" w:eastAsia="en-US" w:bidi="ar-SA"/>
        </w:rPr>
        <w:t>附件：《评审专家信息表》</w:t>
      </w:r>
    </w:p>
    <w:p>
      <w:pPr>
        <w:spacing w:line="475" w:lineRule="auto"/>
        <w:rPr>
          <w:rFonts w:ascii="仿宋" w:hAnsi="仿宋" w:eastAsia="仿宋" w:cs="仿宋"/>
          <w:snapToGrid w:val="0"/>
          <w:color w:val="000000"/>
          <w:spacing w:val="8"/>
          <w:kern w:val="0"/>
          <w:position w:val="17"/>
          <w:sz w:val="31"/>
          <w:szCs w:val="31"/>
          <w:lang w:val="en-US" w:eastAsia="en-US" w:bidi="ar-SA"/>
        </w:rPr>
      </w:pPr>
    </w:p>
    <w:p>
      <w:pPr>
        <w:pStyle w:val="2"/>
        <w:spacing w:before="101" w:line="559" w:lineRule="exact"/>
        <w:ind w:left="3950"/>
      </w:pPr>
      <w:r>
        <w:rPr>
          <w:spacing w:val="8"/>
          <w:position w:val="17"/>
        </w:rPr>
        <w:t>济南市工程建设标准造价协会</w:t>
      </w:r>
    </w:p>
    <w:p>
      <w:pPr>
        <w:pStyle w:val="2"/>
        <w:spacing w:before="1" w:line="227" w:lineRule="auto"/>
        <w:ind w:left="4782"/>
        <w:sectPr>
          <w:pgSz w:w="11906" w:h="16839"/>
          <w:pgMar w:top="1431" w:right="1530" w:bottom="0" w:left="1544" w:header="0" w:footer="0" w:gutter="0"/>
          <w:cols w:space="720" w:num="1"/>
        </w:sectPr>
      </w:pPr>
      <w:r>
        <w:rPr>
          <w:spacing w:val="-5"/>
        </w:rPr>
        <w:t>202</w:t>
      </w:r>
      <w:r>
        <w:rPr>
          <w:rFonts w:hint="eastAsia"/>
          <w:spacing w:val="-5"/>
          <w:lang w:val="en-US" w:eastAsia="zh-CN"/>
        </w:rPr>
        <w:t>4</w:t>
      </w:r>
      <w:r>
        <w:rPr>
          <w:spacing w:val="-42"/>
        </w:rPr>
        <w:t xml:space="preserve"> </w:t>
      </w:r>
      <w:r>
        <w:rPr>
          <w:spacing w:val="-5"/>
        </w:rPr>
        <w:t>年</w:t>
      </w:r>
      <w:r>
        <w:rPr>
          <w:spacing w:val="-54"/>
        </w:rPr>
        <w:t xml:space="preserve"> </w:t>
      </w:r>
      <w:r>
        <w:rPr>
          <w:rFonts w:hint="eastAsia"/>
          <w:spacing w:val="-5"/>
          <w:lang w:val="en-US" w:eastAsia="zh-CN"/>
        </w:rPr>
        <w:t>4</w:t>
      </w:r>
      <w:r>
        <w:rPr>
          <w:spacing w:val="-39"/>
        </w:rPr>
        <w:t xml:space="preserve"> </w:t>
      </w:r>
      <w:r>
        <w:rPr>
          <w:spacing w:val="-5"/>
        </w:rPr>
        <w:t>月</w:t>
      </w:r>
      <w:r>
        <w:rPr>
          <w:rFonts w:hint="eastAsia"/>
          <w:spacing w:val="-58"/>
          <w:lang w:val="en-US" w:eastAsia="zh-CN"/>
        </w:rPr>
        <w:t>1</w:t>
      </w:r>
      <w:r>
        <w:rPr>
          <w:spacing w:val="-5"/>
        </w:rPr>
        <w:t xml:space="preserve"> 日</w:t>
      </w:r>
    </w:p>
    <w:p>
      <w:pPr>
        <w:spacing w:before="101" w:line="230" w:lineRule="auto"/>
        <w:rPr>
          <w:rFonts w:ascii="黑体" w:hAnsi="黑体" w:eastAsia="黑体" w:cs="黑体"/>
          <w:sz w:val="31"/>
          <w:szCs w:val="31"/>
        </w:rPr>
      </w:pPr>
      <w:r>
        <w:rPr>
          <w:rFonts w:ascii="黑体" w:hAnsi="黑体" w:eastAsia="黑体" w:cs="黑体"/>
          <w:spacing w:val="-5"/>
          <w:sz w:val="31"/>
          <w:szCs w:val="31"/>
          <w14:textOutline w14:w="5793" w14:cap="sq" w14:cmpd="sng">
            <w14:solidFill>
              <w14:srgbClr w14:val="000000"/>
            </w14:solidFill>
            <w14:prstDash w14:val="solid"/>
            <w14:bevel/>
          </w14:textOutline>
        </w:rPr>
        <w:t>附件</w:t>
      </w:r>
    </w:p>
    <w:p>
      <w:pPr>
        <w:spacing w:before="70" w:line="221" w:lineRule="auto"/>
        <w:ind w:left="1804"/>
        <w:rPr>
          <w:rFonts w:ascii="宋体" w:hAnsi="宋体" w:eastAsia="宋体" w:cs="宋体"/>
          <w:sz w:val="40"/>
          <w:szCs w:val="40"/>
        </w:rPr>
      </w:pPr>
      <w:r>
        <w:rPr>
          <w:rFonts w:ascii="宋体" w:hAnsi="宋体" w:eastAsia="宋体" w:cs="宋体"/>
          <w:spacing w:val="-1"/>
          <w:sz w:val="40"/>
          <w:szCs w:val="40"/>
          <w14:textOutline w14:w="7282" w14:cap="sq" w14:cmpd="sng">
            <w14:solidFill>
              <w14:srgbClr w14:val="000000"/>
            </w14:solidFill>
            <w14:prstDash w14:val="solid"/>
            <w14:bevel/>
          </w14:textOutline>
        </w:rPr>
        <w:t>建设工程争议评审专家信息表</w:t>
      </w:r>
    </w:p>
    <w:p>
      <w:pPr>
        <w:spacing w:line="167" w:lineRule="exact"/>
      </w:pPr>
    </w:p>
    <w:tbl>
      <w:tblPr>
        <w:tblStyle w:val="5"/>
        <w:tblW w:w="8729" w:type="dxa"/>
        <w:tblInd w:w="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3"/>
        <w:gridCol w:w="1934"/>
        <w:gridCol w:w="1694"/>
        <w:gridCol w:w="1709"/>
        <w:gridCol w:w="19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1433" w:type="dxa"/>
            <w:vAlign w:val="top"/>
          </w:tcPr>
          <w:p>
            <w:pPr>
              <w:pStyle w:val="6"/>
              <w:spacing w:before="267" w:line="221" w:lineRule="auto"/>
              <w:ind w:left="502"/>
            </w:pPr>
            <w:r>
              <w:rPr>
                <w:spacing w:val="-4"/>
              </w:rPr>
              <w:t>姓名</w:t>
            </w:r>
          </w:p>
        </w:tc>
        <w:tc>
          <w:tcPr>
            <w:tcW w:w="1934" w:type="dxa"/>
            <w:vAlign w:val="top"/>
          </w:tcPr>
          <w:p>
            <w:pPr>
              <w:rPr>
                <w:rFonts w:ascii="Arial"/>
                <w:sz w:val="21"/>
              </w:rPr>
            </w:pPr>
          </w:p>
        </w:tc>
        <w:tc>
          <w:tcPr>
            <w:tcW w:w="1694" w:type="dxa"/>
            <w:vAlign w:val="top"/>
          </w:tcPr>
          <w:p>
            <w:pPr>
              <w:pStyle w:val="6"/>
              <w:spacing w:before="266" w:line="222" w:lineRule="auto"/>
              <w:ind w:left="632"/>
            </w:pPr>
            <w:r>
              <w:rPr>
                <w:spacing w:val="-4"/>
              </w:rPr>
              <w:t>性别</w:t>
            </w:r>
          </w:p>
        </w:tc>
        <w:tc>
          <w:tcPr>
            <w:tcW w:w="1709" w:type="dxa"/>
            <w:vAlign w:val="top"/>
          </w:tcPr>
          <w:p>
            <w:pPr>
              <w:rPr>
                <w:rFonts w:ascii="Arial"/>
                <w:sz w:val="21"/>
              </w:rPr>
            </w:pPr>
          </w:p>
        </w:tc>
        <w:tc>
          <w:tcPr>
            <w:tcW w:w="1959" w:type="dxa"/>
            <w:vMerge w:val="restart"/>
            <w:tcBorders>
              <w:bottom w:val="nil"/>
            </w:tcBorders>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71" w:line="222" w:lineRule="auto"/>
              <w:ind w:left="552"/>
            </w:pPr>
            <w:r>
              <w:rPr>
                <w:spacing w:val="-4"/>
              </w:rPr>
              <w:t>（照片）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1433" w:type="dxa"/>
            <w:vAlign w:val="top"/>
          </w:tcPr>
          <w:p>
            <w:pPr>
              <w:pStyle w:val="6"/>
              <w:spacing w:before="263" w:line="221" w:lineRule="auto"/>
              <w:ind w:left="301"/>
            </w:pPr>
            <w:r>
              <w:rPr>
                <w:spacing w:val="-7"/>
              </w:rPr>
              <w:t>出生年月</w:t>
            </w:r>
          </w:p>
        </w:tc>
        <w:tc>
          <w:tcPr>
            <w:tcW w:w="1934" w:type="dxa"/>
            <w:vAlign w:val="top"/>
          </w:tcPr>
          <w:p>
            <w:pPr>
              <w:rPr>
                <w:rFonts w:ascii="Arial"/>
                <w:sz w:val="21"/>
              </w:rPr>
            </w:pPr>
          </w:p>
        </w:tc>
        <w:tc>
          <w:tcPr>
            <w:tcW w:w="1694" w:type="dxa"/>
            <w:vAlign w:val="top"/>
          </w:tcPr>
          <w:p>
            <w:pPr>
              <w:pStyle w:val="6"/>
              <w:spacing w:before="263" w:line="222" w:lineRule="auto"/>
              <w:ind w:left="195"/>
            </w:pPr>
            <w:r>
              <w:rPr>
                <w:spacing w:val="-2"/>
              </w:rPr>
              <w:t>参加工作时间</w:t>
            </w:r>
          </w:p>
        </w:tc>
        <w:tc>
          <w:tcPr>
            <w:tcW w:w="1709" w:type="dxa"/>
            <w:vAlign w:val="top"/>
          </w:tcPr>
          <w:p>
            <w:pPr>
              <w:rPr>
                <w:rFonts w:ascii="Arial"/>
                <w:sz w:val="21"/>
              </w:rPr>
            </w:pPr>
          </w:p>
        </w:tc>
        <w:tc>
          <w:tcPr>
            <w:tcW w:w="195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1433" w:type="dxa"/>
            <w:vAlign w:val="top"/>
          </w:tcPr>
          <w:p>
            <w:pPr>
              <w:pStyle w:val="6"/>
              <w:spacing w:before="265" w:line="220" w:lineRule="auto"/>
              <w:ind w:left="281"/>
            </w:pPr>
            <w:r>
              <w:rPr>
                <w:spacing w:val="-2"/>
              </w:rPr>
              <w:t>政治面貌</w:t>
            </w:r>
          </w:p>
        </w:tc>
        <w:tc>
          <w:tcPr>
            <w:tcW w:w="1934" w:type="dxa"/>
            <w:vAlign w:val="top"/>
          </w:tcPr>
          <w:p>
            <w:pPr>
              <w:rPr>
                <w:rFonts w:ascii="Arial"/>
                <w:sz w:val="21"/>
              </w:rPr>
            </w:pPr>
          </w:p>
        </w:tc>
        <w:tc>
          <w:tcPr>
            <w:tcW w:w="1694" w:type="dxa"/>
            <w:vAlign w:val="top"/>
          </w:tcPr>
          <w:p>
            <w:pPr>
              <w:pStyle w:val="6"/>
              <w:spacing w:before="265" w:line="222" w:lineRule="auto"/>
              <w:ind w:left="637"/>
            </w:pPr>
            <w:r>
              <w:rPr>
                <w:spacing w:val="-6"/>
              </w:rPr>
              <w:t>学历</w:t>
            </w:r>
          </w:p>
        </w:tc>
        <w:tc>
          <w:tcPr>
            <w:tcW w:w="1709" w:type="dxa"/>
            <w:vAlign w:val="top"/>
          </w:tcPr>
          <w:p>
            <w:pPr>
              <w:rPr>
                <w:rFonts w:ascii="Arial"/>
                <w:sz w:val="21"/>
              </w:rPr>
            </w:pPr>
          </w:p>
        </w:tc>
        <w:tc>
          <w:tcPr>
            <w:tcW w:w="195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433" w:type="dxa"/>
            <w:vAlign w:val="top"/>
          </w:tcPr>
          <w:p>
            <w:pPr>
              <w:pStyle w:val="6"/>
              <w:spacing w:before="182" w:line="221" w:lineRule="auto"/>
              <w:ind w:left="286"/>
            </w:pPr>
            <w:r>
              <w:rPr>
                <w:spacing w:val="-4"/>
              </w:rPr>
              <w:t>毕业院校</w:t>
            </w:r>
          </w:p>
        </w:tc>
        <w:tc>
          <w:tcPr>
            <w:tcW w:w="3628" w:type="dxa"/>
            <w:gridSpan w:val="2"/>
            <w:vAlign w:val="top"/>
          </w:tcPr>
          <w:p>
            <w:pPr>
              <w:rPr>
                <w:rFonts w:ascii="Arial"/>
                <w:sz w:val="21"/>
              </w:rPr>
            </w:pPr>
          </w:p>
        </w:tc>
        <w:tc>
          <w:tcPr>
            <w:tcW w:w="1709" w:type="dxa"/>
            <w:vAlign w:val="top"/>
          </w:tcPr>
          <w:p>
            <w:pPr>
              <w:pStyle w:val="6"/>
              <w:spacing w:before="182" w:line="222" w:lineRule="auto"/>
              <w:ind w:left="641"/>
            </w:pPr>
            <w:r>
              <w:rPr>
                <w:spacing w:val="-4"/>
              </w:rPr>
              <w:t>专业</w:t>
            </w:r>
          </w:p>
        </w:tc>
        <w:tc>
          <w:tcPr>
            <w:tcW w:w="19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433" w:type="dxa"/>
            <w:vAlign w:val="top"/>
          </w:tcPr>
          <w:p>
            <w:pPr>
              <w:pStyle w:val="6"/>
              <w:spacing w:before="182" w:line="222" w:lineRule="auto"/>
              <w:ind w:left="284"/>
            </w:pPr>
            <w:r>
              <w:rPr>
                <w:spacing w:val="-3"/>
              </w:rPr>
              <w:t>工作单位</w:t>
            </w:r>
          </w:p>
        </w:tc>
        <w:tc>
          <w:tcPr>
            <w:tcW w:w="3628" w:type="dxa"/>
            <w:gridSpan w:val="2"/>
            <w:vAlign w:val="top"/>
          </w:tcPr>
          <w:p>
            <w:pPr>
              <w:rPr>
                <w:rFonts w:ascii="Arial"/>
                <w:sz w:val="21"/>
              </w:rPr>
            </w:pPr>
          </w:p>
        </w:tc>
        <w:tc>
          <w:tcPr>
            <w:tcW w:w="1709" w:type="dxa"/>
            <w:vAlign w:val="top"/>
          </w:tcPr>
          <w:p>
            <w:pPr>
              <w:pStyle w:val="6"/>
              <w:spacing w:before="183" w:line="221" w:lineRule="auto"/>
              <w:ind w:left="641"/>
            </w:pPr>
            <w:r>
              <w:rPr>
                <w:spacing w:val="-4"/>
              </w:rPr>
              <w:t>职务</w:t>
            </w:r>
          </w:p>
        </w:tc>
        <w:tc>
          <w:tcPr>
            <w:tcW w:w="19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433" w:type="dxa"/>
            <w:vAlign w:val="top"/>
          </w:tcPr>
          <w:p>
            <w:pPr>
              <w:pStyle w:val="6"/>
              <w:spacing w:before="183" w:line="221" w:lineRule="auto"/>
              <w:ind w:left="282"/>
            </w:pPr>
            <w:r>
              <w:rPr>
                <w:spacing w:val="-2"/>
              </w:rPr>
              <w:t>执业资格</w:t>
            </w:r>
          </w:p>
        </w:tc>
        <w:tc>
          <w:tcPr>
            <w:tcW w:w="3628" w:type="dxa"/>
            <w:gridSpan w:val="2"/>
            <w:vAlign w:val="top"/>
          </w:tcPr>
          <w:p>
            <w:pPr>
              <w:rPr>
                <w:rFonts w:ascii="Arial"/>
                <w:sz w:val="21"/>
              </w:rPr>
            </w:pPr>
          </w:p>
        </w:tc>
        <w:tc>
          <w:tcPr>
            <w:tcW w:w="1709" w:type="dxa"/>
            <w:vAlign w:val="top"/>
          </w:tcPr>
          <w:p>
            <w:pPr>
              <w:pStyle w:val="6"/>
              <w:spacing w:before="183" w:line="223" w:lineRule="auto"/>
              <w:ind w:left="641"/>
            </w:pPr>
            <w:r>
              <w:rPr>
                <w:spacing w:val="-4"/>
              </w:rPr>
              <w:t>职称</w:t>
            </w:r>
          </w:p>
        </w:tc>
        <w:tc>
          <w:tcPr>
            <w:tcW w:w="19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433" w:type="dxa"/>
            <w:vAlign w:val="top"/>
          </w:tcPr>
          <w:p>
            <w:pPr>
              <w:pStyle w:val="6"/>
              <w:spacing w:before="154" w:line="222" w:lineRule="auto"/>
              <w:ind w:left="284"/>
            </w:pPr>
            <w:r>
              <w:rPr>
                <w:spacing w:val="-3"/>
              </w:rPr>
              <w:t>工作领域</w:t>
            </w:r>
          </w:p>
        </w:tc>
        <w:tc>
          <w:tcPr>
            <w:tcW w:w="7296" w:type="dxa"/>
            <w:gridSpan w:val="4"/>
            <w:vAlign w:val="top"/>
          </w:tcPr>
          <w:p>
            <w:pPr>
              <w:pStyle w:val="6"/>
              <w:spacing w:before="155" w:line="219" w:lineRule="auto"/>
              <w:ind w:left="799"/>
            </w:pPr>
            <w:r>
              <w:rPr>
                <w:spacing w:val="-9"/>
              </w:rPr>
              <w:t>(</w:t>
            </w:r>
            <w:r>
              <w:rPr>
                <w:spacing w:val="63"/>
              </w:rPr>
              <w:t xml:space="preserve"> </w:t>
            </w:r>
            <w:r>
              <w:rPr>
                <w:spacing w:val="-9"/>
              </w:rPr>
              <w:t>)</w:t>
            </w:r>
            <w:r>
              <w:rPr>
                <w:spacing w:val="22"/>
              </w:rPr>
              <w:t xml:space="preserve"> </w:t>
            </w:r>
            <w:r>
              <w:rPr>
                <w:spacing w:val="-9"/>
              </w:rPr>
              <w:t>造价咨询、</w:t>
            </w:r>
            <w:r>
              <w:rPr>
                <w:spacing w:val="-17"/>
              </w:rPr>
              <w:t>（</w:t>
            </w:r>
            <w:r>
              <w:rPr>
                <w:spacing w:val="32"/>
              </w:rPr>
              <w:t xml:space="preserve">  </w:t>
            </w:r>
            <w:r>
              <w:rPr>
                <w:spacing w:val="-17"/>
              </w:rPr>
              <w:t>）</w:t>
            </w:r>
            <w:r>
              <w:rPr>
                <w:spacing w:val="-9"/>
              </w:rPr>
              <w:t>工程监理、</w:t>
            </w:r>
            <w:r>
              <w:rPr>
                <w:spacing w:val="-61"/>
              </w:rPr>
              <w:t xml:space="preserve"> </w:t>
            </w:r>
            <w:r>
              <w:rPr>
                <w:spacing w:val="-9"/>
              </w:rPr>
              <w:t>(   )工程管理、</w:t>
            </w:r>
            <w:r>
              <w:rPr>
                <w:spacing w:val="-64"/>
              </w:rPr>
              <w:t xml:space="preserve"> </w:t>
            </w:r>
            <w:r>
              <w:rPr>
                <w:spacing w:val="-9"/>
              </w:rPr>
              <w:t>(</w:t>
            </w:r>
            <w:r>
              <w:rPr>
                <w:spacing w:val="5"/>
              </w:rPr>
              <w:t xml:space="preserve">  </w:t>
            </w:r>
            <w:r>
              <w:rPr>
                <w:spacing w:val="-9"/>
              </w:rPr>
              <w:t>)法律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1433" w:type="dxa"/>
            <w:vAlign w:val="top"/>
          </w:tcPr>
          <w:p>
            <w:pPr>
              <w:pStyle w:val="6"/>
              <w:spacing w:before="259" w:line="222" w:lineRule="auto"/>
              <w:ind w:left="282"/>
            </w:pPr>
            <w:r>
              <w:rPr>
                <w:spacing w:val="-3"/>
              </w:rPr>
              <w:t>擅长专业</w:t>
            </w:r>
          </w:p>
        </w:tc>
        <w:tc>
          <w:tcPr>
            <w:tcW w:w="7296" w:type="dxa"/>
            <w:gridSpan w:val="4"/>
            <w:vAlign w:val="top"/>
          </w:tcPr>
          <w:p>
            <w:pPr>
              <w:pStyle w:val="6"/>
              <w:spacing w:before="103" w:line="221" w:lineRule="auto"/>
              <w:ind w:right="15"/>
              <w:jc w:val="right"/>
            </w:pPr>
            <w:r>
              <w:rPr>
                <w:spacing w:val="-8"/>
              </w:rPr>
              <w:t>(</w:t>
            </w:r>
            <w:r>
              <w:rPr>
                <w:spacing w:val="34"/>
              </w:rPr>
              <w:t xml:space="preserve">  </w:t>
            </w:r>
            <w:r>
              <w:rPr>
                <w:spacing w:val="-8"/>
              </w:rPr>
              <w:t>)</w:t>
            </w:r>
            <w:r>
              <w:rPr>
                <w:spacing w:val="26"/>
              </w:rPr>
              <w:t xml:space="preserve"> </w:t>
            </w:r>
            <w:r>
              <w:rPr>
                <w:spacing w:val="-8"/>
              </w:rPr>
              <w:t>建筑、</w:t>
            </w:r>
            <w:r>
              <w:rPr>
                <w:spacing w:val="-24"/>
              </w:rPr>
              <w:t>（</w:t>
            </w:r>
            <w:r>
              <w:rPr>
                <w:spacing w:val="31"/>
              </w:rPr>
              <w:t xml:space="preserve">  </w:t>
            </w:r>
            <w:r>
              <w:rPr>
                <w:spacing w:val="-24"/>
              </w:rPr>
              <w:t>）</w:t>
            </w:r>
            <w:r>
              <w:rPr>
                <w:spacing w:val="-8"/>
              </w:rPr>
              <w:t>装饰、</w:t>
            </w:r>
            <w:r>
              <w:rPr>
                <w:spacing w:val="-24"/>
              </w:rPr>
              <w:t>（</w:t>
            </w:r>
            <w:r>
              <w:rPr>
                <w:spacing w:val="31"/>
              </w:rPr>
              <w:t xml:space="preserve">  </w:t>
            </w:r>
            <w:r>
              <w:rPr>
                <w:spacing w:val="-24"/>
              </w:rPr>
              <w:t>）</w:t>
            </w:r>
            <w:r>
              <w:rPr>
                <w:spacing w:val="-8"/>
              </w:rPr>
              <w:t>安装、</w:t>
            </w:r>
            <w:r>
              <w:rPr>
                <w:spacing w:val="-24"/>
              </w:rPr>
              <w:t>（</w:t>
            </w:r>
            <w:r>
              <w:rPr>
                <w:spacing w:val="63"/>
              </w:rPr>
              <w:t xml:space="preserve"> </w:t>
            </w:r>
            <w:r>
              <w:rPr>
                <w:spacing w:val="-24"/>
              </w:rPr>
              <w:t>）</w:t>
            </w:r>
            <w:r>
              <w:rPr>
                <w:spacing w:val="-8"/>
              </w:rPr>
              <w:t>市政园林、</w:t>
            </w:r>
            <w:r>
              <w:rPr>
                <w:spacing w:val="-24"/>
              </w:rPr>
              <w:t>（</w:t>
            </w:r>
            <w:r>
              <w:rPr>
                <w:spacing w:val="64"/>
              </w:rPr>
              <w:t xml:space="preserve"> </w:t>
            </w:r>
            <w:r>
              <w:rPr>
                <w:spacing w:val="-24"/>
              </w:rPr>
              <w:t>）</w:t>
            </w:r>
            <w:r>
              <w:rPr>
                <w:spacing w:val="-8"/>
              </w:rPr>
              <w:t>工程管理、</w:t>
            </w:r>
          </w:p>
          <w:p>
            <w:pPr>
              <w:pStyle w:val="6"/>
              <w:spacing w:before="48" w:line="221" w:lineRule="auto"/>
              <w:ind w:left="3030"/>
            </w:pPr>
            <w:r>
              <w:rPr>
                <w:spacing w:val="-10"/>
              </w:rPr>
              <w:t>(</w:t>
            </w:r>
            <w:r>
              <w:rPr>
                <w:spacing w:val="7"/>
              </w:rPr>
              <w:t xml:space="preserve">  </w:t>
            </w:r>
            <w:r>
              <w:rPr>
                <w:spacing w:val="-10"/>
              </w:rPr>
              <w:t>)法律纠纷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433" w:type="dxa"/>
            <w:vMerge w:val="restart"/>
            <w:tcBorders>
              <w:bottom w:val="nil"/>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72" w:line="222" w:lineRule="auto"/>
              <w:ind w:left="62"/>
            </w:pPr>
            <w:r>
              <w:rPr>
                <w:spacing w:val="-2"/>
              </w:rPr>
              <w:t>主要工作经历</w:t>
            </w:r>
          </w:p>
        </w:tc>
        <w:tc>
          <w:tcPr>
            <w:tcW w:w="1934" w:type="dxa"/>
            <w:vAlign w:val="top"/>
          </w:tcPr>
          <w:p>
            <w:pPr>
              <w:pStyle w:val="6"/>
              <w:spacing w:before="203" w:line="223" w:lineRule="auto"/>
              <w:ind w:left="762"/>
            </w:pPr>
            <w:r>
              <w:rPr>
                <w:spacing w:val="-9"/>
              </w:rPr>
              <w:t>时间</w:t>
            </w:r>
          </w:p>
        </w:tc>
        <w:tc>
          <w:tcPr>
            <w:tcW w:w="3403" w:type="dxa"/>
            <w:gridSpan w:val="2"/>
            <w:vAlign w:val="top"/>
          </w:tcPr>
          <w:p>
            <w:pPr>
              <w:pStyle w:val="6"/>
              <w:spacing w:before="202" w:line="222" w:lineRule="auto"/>
              <w:ind w:left="1268"/>
            </w:pPr>
            <w:r>
              <w:rPr>
                <w:spacing w:val="-3"/>
              </w:rPr>
              <w:t>工作单位</w:t>
            </w:r>
          </w:p>
        </w:tc>
        <w:tc>
          <w:tcPr>
            <w:tcW w:w="1959" w:type="dxa"/>
            <w:vAlign w:val="top"/>
          </w:tcPr>
          <w:p>
            <w:pPr>
              <w:pStyle w:val="6"/>
              <w:spacing w:before="203" w:line="221" w:lineRule="auto"/>
              <w:ind w:left="765"/>
            </w:pPr>
            <w:r>
              <w:rPr>
                <w:spacing w:val="-4"/>
              </w:rPr>
              <w:t>职务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433" w:type="dxa"/>
            <w:vMerge w:val="continue"/>
            <w:tcBorders>
              <w:top w:val="nil"/>
              <w:bottom w:val="nil"/>
            </w:tcBorders>
            <w:vAlign w:val="top"/>
          </w:tcPr>
          <w:p>
            <w:pPr>
              <w:rPr>
                <w:rFonts w:ascii="Arial"/>
                <w:sz w:val="21"/>
              </w:rPr>
            </w:pPr>
          </w:p>
        </w:tc>
        <w:tc>
          <w:tcPr>
            <w:tcW w:w="1934" w:type="dxa"/>
            <w:vAlign w:val="top"/>
          </w:tcPr>
          <w:p>
            <w:pPr>
              <w:rPr>
                <w:rFonts w:ascii="Arial"/>
                <w:sz w:val="21"/>
              </w:rPr>
            </w:pPr>
          </w:p>
        </w:tc>
        <w:tc>
          <w:tcPr>
            <w:tcW w:w="3403" w:type="dxa"/>
            <w:gridSpan w:val="2"/>
            <w:vAlign w:val="top"/>
          </w:tcPr>
          <w:p>
            <w:pPr>
              <w:rPr>
                <w:rFonts w:ascii="Arial"/>
                <w:sz w:val="21"/>
              </w:rPr>
            </w:pPr>
          </w:p>
        </w:tc>
        <w:tc>
          <w:tcPr>
            <w:tcW w:w="19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433" w:type="dxa"/>
            <w:vMerge w:val="continue"/>
            <w:tcBorders>
              <w:top w:val="nil"/>
              <w:bottom w:val="nil"/>
            </w:tcBorders>
            <w:vAlign w:val="top"/>
          </w:tcPr>
          <w:p>
            <w:pPr>
              <w:rPr>
                <w:rFonts w:ascii="Arial"/>
                <w:sz w:val="21"/>
              </w:rPr>
            </w:pPr>
          </w:p>
        </w:tc>
        <w:tc>
          <w:tcPr>
            <w:tcW w:w="1934" w:type="dxa"/>
            <w:vAlign w:val="top"/>
          </w:tcPr>
          <w:p>
            <w:pPr>
              <w:rPr>
                <w:rFonts w:ascii="Arial"/>
                <w:sz w:val="21"/>
              </w:rPr>
            </w:pPr>
          </w:p>
        </w:tc>
        <w:tc>
          <w:tcPr>
            <w:tcW w:w="3403" w:type="dxa"/>
            <w:gridSpan w:val="2"/>
            <w:vAlign w:val="top"/>
          </w:tcPr>
          <w:p>
            <w:pPr>
              <w:rPr>
                <w:rFonts w:ascii="Arial"/>
                <w:sz w:val="21"/>
              </w:rPr>
            </w:pPr>
          </w:p>
        </w:tc>
        <w:tc>
          <w:tcPr>
            <w:tcW w:w="19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433" w:type="dxa"/>
            <w:vMerge w:val="continue"/>
            <w:tcBorders>
              <w:top w:val="nil"/>
              <w:bottom w:val="nil"/>
            </w:tcBorders>
            <w:vAlign w:val="top"/>
          </w:tcPr>
          <w:p>
            <w:pPr>
              <w:rPr>
                <w:rFonts w:ascii="Arial"/>
                <w:sz w:val="21"/>
              </w:rPr>
            </w:pPr>
          </w:p>
        </w:tc>
        <w:tc>
          <w:tcPr>
            <w:tcW w:w="1934" w:type="dxa"/>
            <w:vAlign w:val="top"/>
          </w:tcPr>
          <w:p>
            <w:pPr>
              <w:rPr>
                <w:rFonts w:ascii="Arial"/>
                <w:sz w:val="21"/>
              </w:rPr>
            </w:pPr>
          </w:p>
        </w:tc>
        <w:tc>
          <w:tcPr>
            <w:tcW w:w="3403" w:type="dxa"/>
            <w:gridSpan w:val="2"/>
            <w:vAlign w:val="top"/>
          </w:tcPr>
          <w:p>
            <w:pPr>
              <w:rPr>
                <w:rFonts w:ascii="Arial"/>
                <w:sz w:val="21"/>
              </w:rPr>
            </w:pPr>
          </w:p>
        </w:tc>
        <w:tc>
          <w:tcPr>
            <w:tcW w:w="19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433" w:type="dxa"/>
            <w:vMerge w:val="continue"/>
            <w:tcBorders>
              <w:top w:val="nil"/>
              <w:bottom w:val="nil"/>
            </w:tcBorders>
            <w:vAlign w:val="top"/>
          </w:tcPr>
          <w:p>
            <w:pPr>
              <w:rPr>
                <w:rFonts w:ascii="Arial"/>
                <w:sz w:val="21"/>
              </w:rPr>
            </w:pPr>
          </w:p>
        </w:tc>
        <w:tc>
          <w:tcPr>
            <w:tcW w:w="1934" w:type="dxa"/>
            <w:vAlign w:val="top"/>
          </w:tcPr>
          <w:p>
            <w:pPr>
              <w:rPr>
                <w:rFonts w:ascii="Arial"/>
                <w:sz w:val="21"/>
              </w:rPr>
            </w:pPr>
          </w:p>
        </w:tc>
        <w:tc>
          <w:tcPr>
            <w:tcW w:w="3403" w:type="dxa"/>
            <w:gridSpan w:val="2"/>
            <w:vAlign w:val="top"/>
          </w:tcPr>
          <w:p>
            <w:pPr>
              <w:rPr>
                <w:rFonts w:ascii="Arial"/>
                <w:sz w:val="21"/>
              </w:rPr>
            </w:pPr>
          </w:p>
        </w:tc>
        <w:tc>
          <w:tcPr>
            <w:tcW w:w="19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433" w:type="dxa"/>
            <w:vMerge w:val="continue"/>
            <w:tcBorders>
              <w:top w:val="nil"/>
            </w:tcBorders>
            <w:vAlign w:val="top"/>
          </w:tcPr>
          <w:p>
            <w:pPr>
              <w:rPr>
                <w:rFonts w:ascii="Arial"/>
                <w:sz w:val="21"/>
              </w:rPr>
            </w:pPr>
          </w:p>
        </w:tc>
        <w:tc>
          <w:tcPr>
            <w:tcW w:w="1934" w:type="dxa"/>
            <w:vAlign w:val="top"/>
          </w:tcPr>
          <w:p>
            <w:pPr>
              <w:rPr>
                <w:rFonts w:ascii="Arial"/>
                <w:sz w:val="21"/>
              </w:rPr>
            </w:pPr>
          </w:p>
        </w:tc>
        <w:tc>
          <w:tcPr>
            <w:tcW w:w="3403" w:type="dxa"/>
            <w:gridSpan w:val="2"/>
            <w:vAlign w:val="top"/>
          </w:tcPr>
          <w:p>
            <w:pPr>
              <w:rPr>
                <w:rFonts w:ascii="Arial"/>
                <w:sz w:val="21"/>
              </w:rPr>
            </w:pPr>
          </w:p>
        </w:tc>
        <w:tc>
          <w:tcPr>
            <w:tcW w:w="19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5" w:hRule="atLeast"/>
        </w:trPr>
        <w:tc>
          <w:tcPr>
            <w:tcW w:w="1433" w:type="dxa"/>
            <w:vAlign w:val="top"/>
          </w:tcPr>
          <w:p>
            <w:pPr>
              <w:spacing w:line="242" w:lineRule="auto"/>
              <w:rPr>
                <w:rFonts w:ascii="Arial"/>
                <w:sz w:val="21"/>
              </w:rPr>
            </w:pPr>
          </w:p>
          <w:p>
            <w:pPr>
              <w:spacing w:line="242" w:lineRule="auto"/>
              <w:rPr>
                <w:rFonts w:ascii="Arial"/>
                <w:sz w:val="21"/>
              </w:rPr>
            </w:pPr>
          </w:p>
          <w:p>
            <w:pPr>
              <w:pStyle w:val="6"/>
              <w:spacing w:before="72" w:line="222" w:lineRule="auto"/>
              <w:ind w:left="62"/>
            </w:pPr>
            <w:r>
              <w:rPr>
                <w:spacing w:val="-2"/>
              </w:rPr>
              <w:t>主要工作业绩</w:t>
            </w:r>
          </w:p>
          <w:p>
            <w:pPr>
              <w:pStyle w:val="6"/>
              <w:spacing w:before="47" w:line="221" w:lineRule="auto"/>
              <w:ind w:left="60"/>
            </w:pPr>
            <w:r>
              <w:rPr>
                <w:spacing w:val="-1"/>
              </w:rPr>
              <w:t>及专业技术专</w:t>
            </w:r>
          </w:p>
          <w:p>
            <w:pPr>
              <w:pStyle w:val="6"/>
              <w:spacing w:before="48" w:line="225" w:lineRule="auto"/>
              <w:ind w:left="614"/>
            </w:pPr>
            <w:r>
              <w:t>长</w:t>
            </w:r>
          </w:p>
        </w:tc>
        <w:tc>
          <w:tcPr>
            <w:tcW w:w="7296"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433" w:type="dxa"/>
            <w:vAlign w:val="top"/>
          </w:tcPr>
          <w:p>
            <w:pPr>
              <w:pStyle w:val="6"/>
              <w:spacing w:before="232" w:line="223" w:lineRule="auto"/>
              <w:ind w:left="282"/>
            </w:pPr>
            <w:r>
              <w:rPr>
                <w:spacing w:val="-3"/>
              </w:rPr>
              <w:t>联系电话</w:t>
            </w:r>
          </w:p>
        </w:tc>
        <w:tc>
          <w:tcPr>
            <w:tcW w:w="3628" w:type="dxa"/>
            <w:gridSpan w:val="2"/>
            <w:vAlign w:val="top"/>
          </w:tcPr>
          <w:p>
            <w:pPr>
              <w:rPr>
                <w:rFonts w:ascii="Arial"/>
                <w:sz w:val="21"/>
              </w:rPr>
            </w:pPr>
          </w:p>
        </w:tc>
        <w:tc>
          <w:tcPr>
            <w:tcW w:w="1709" w:type="dxa"/>
            <w:vAlign w:val="top"/>
          </w:tcPr>
          <w:p>
            <w:pPr>
              <w:pStyle w:val="6"/>
              <w:spacing w:before="231" w:line="222" w:lineRule="auto"/>
              <w:ind w:left="447"/>
            </w:pPr>
            <w:r>
              <w:rPr>
                <w:spacing w:val="-9"/>
              </w:rPr>
              <w:t>电子邮箱</w:t>
            </w:r>
          </w:p>
        </w:tc>
        <w:tc>
          <w:tcPr>
            <w:tcW w:w="1959" w:type="dxa"/>
            <w:vAlign w:val="top"/>
          </w:tcPr>
          <w:p>
            <w:pPr>
              <w:rPr>
                <w:rFonts w:ascii="Arial"/>
                <w:sz w:val="21"/>
              </w:rPr>
            </w:pPr>
          </w:p>
        </w:tc>
      </w:tr>
    </w:tbl>
    <w:p>
      <w:pPr>
        <w:rPr>
          <w:rFonts w:ascii="Arial"/>
          <w:sz w:val="21"/>
        </w:rPr>
      </w:pPr>
    </w:p>
    <w:sectPr>
      <w:pgSz w:w="11906" w:h="16839"/>
      <w:pgMar w:top="1431" w:right="1544" w:bottom="0" w:left="156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WUzZThiZTEzNTYzN2QwNGRjOTEzZGY3NDc3ZDc5MzMifQ=="/>
  </w:docVars>
  <w:rsids>
    <w:rsidRoot w:val="00000000"/>
    <w:rsid w:val="0E186FA8"/>
    <w:rsid w:val="29122DCE"/>
    <w:rsid w:val="38EA3859"/>
    <w:rsid w:val="7FD070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1"/>
      <w:szCs w:val="31"/>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46</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2021-07-21T15:27:00Z</dcterms:created>
  <dc:creator>Administrator</dc:creator>
  <cp:lastModifiedBy>周</cp:lastModifiedBy>
  <dcterms:modified xsi:type="dcterms:W3CDTF">2024-04-01T09:19:32Z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2024-04-01T12:05:24Z</vt:filetime>
  </property>
  <property fmtid="{D5CDD505-2E9C-101B-9397-08002B2CF9AE}" pid="4" name="KSOProductBuildVer">
    <vt:lpwstr>2052-12.1.0.16417</vt:lpwstr>
  </property>
  <property fmtid="{D5CDD505-2E9C-101B-9397-08002B2CF9AE}" pid="5" name="ICV">
    <vt:lpwstr>729072ADFEB741ED884D6E4F6E60E3C8_13</vt:lpwstr>
  </property>
</Properties>
</file>